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7" w:rsidRPr="006C2C87" w:rsidRDefault="006C2C87" w:rsidP="006C2C87">
      <w:pPr>
        <w:shd w:val="clear" w:color="auto" w:fill="FFFFFF"/>
        <w:spacing w:after="150" w:line="240" w:lineRule="auto"/>
        <w:jc w:val="center"/>
        <w:outlineLvl w:val="1"/>
        <w:rPr>
          <w:rFonts w:ascii="Helvetica" w:eastAsia="Times New Roman" w:hAnsi="Helvetica" w:cs="Helvetica"/>
          <w:color w:val="444444"/>
          <w:spacing w:val="15"/>
          <w:sz w:val="54"/>
          <w:szCs w:val="54"/>
        </w:rPr>
      </w:pPr>
      <w:r>
        <w:rPr>
          <w:rFonts w:ascii="Helvetica" w:eastAsia="Times New Roman" w:hAnsi="Helvetica" w:cs="Helvetica"/>
          <w:color w:val="444444"/>
          <w:spacing w:val="15"/>
          <w:sz w:val="54"/>
          <w:szCs w:val="54"/>
        </w:rPr>
        <w:t>24 Ways</w:t>
      </w:r>
      <w:r w:rsidRPr="006C2C87">
        <w:rPr>
          <w:rFonts w:ascii="Helvetica" w:eastAsia="Times New Roman" w:hAnsi="Helvetica" w:cs="Helvetica"/>
          <w:color w:val="444444"/>
          <w:spacing w:val="15"/>
          <w:sz w:val="54"/>
          <w:szCs w:val="54"/>
        </w:rPr>
        <w:t xml:space="preserve"> to be A Gentleman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Fear The Lord.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It’s the beginning of knowledge. Prov. 1:7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Listen carefully.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A wise man listens intently and learns much. Prov. 1:5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Pay attention to your father’s instruction.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You’ll be glad you did. Prov. 1:8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And don’t forget your mother’s teaching.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She has wisdom to offer. Prov. 1:8b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Control your temper.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 “He who is slow to anger is better than the mighty. And he who rules his spirit than he who takes a city” (Prov. 16:32).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Keep your word.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A gentleman follows through on what he says he will do.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Don’t hang out with the ungodly.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Bad company corrupts good morals. I Cor. 15:33.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Invest in strong, loyal friendships.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The kind of friend who “sticks closer than a brother” (Prov. 18:24).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 xml:space="preserve">Do what </w:t>
      </w:r>
      <w:proofErr w:type="gramStart"/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needs</w:t>
      </w:r>
      <w:proofErr w:type="gramEnd"/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 xml:space="preserve"> to be done.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Without being told. Don’t wait to be asked when you know what you should do.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Look sharp.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Not sloppy or slovenly – simply neat and clean will do.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Trust in The Lord.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And don’t rely on your own understanding. Prov. 3:5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Don’t chafe at correction.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Consider it an opportunity to learn and grow.  Prov. 3:11.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lastRenderedPageBreak/>
        <w:t>Be known as a hard worker.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Learn to enjoy your job and take on whatever must be tackled. Prov. 6:6.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Walk in purity.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Avert your eyes and run from immorality. There is power in purity.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Be polite.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“Courtesy is as much a mark of a gentleman as courage.” – Theodore Roosevelt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Work out.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Keep in shape. A young man should be strong and fit for whatever he might be called upon to carry out.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Watch over those who are younger or weaker than you.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Never be too big for the small.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Serve others.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 To humbly serve is a very manly quality. Don’t let anyone ever tell you differently. Follow Christ’s example.  (Phil. 2).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Look after the ladies.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Step back to let her in the door first. Offer to carry heavy items for her. Protect and defend her.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Make study a life-long habit.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Commit to learning as much as you can about as many subjects as you can. Read books, research, observe and ask questions.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Show respect for those who are older than you.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Look them in the eye and shake their hand. Listen to what they have to say.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Flee from sin.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Get out of there immediately when you encounter temptation. (I Tim. 6:11).</w:t>
      </w:r>
    </w:p>
    <w:p w:rsidR="006C2C87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Be bold.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As a lion. A righteous man doesn’t need be shy about what’s right. Prov. 28:1.</w:t>
      </w:r>
    </w:p>
    <w:p w:rsidR="00E530CA" w:rsidRPr="006C2C87" w:rsidRDefault="006C2C87" w:rsidP="006C2C87">
      <w:pPr>
        <w:numPr>
          <w:ilvl w:val="0"/>
          <w:numId w:val="1"/>
        </w:numPr>
        <w:shd w:val="clear" w:color="auto" w:fill="FFFFFF"/>
        <w:spacing w:after="0" w:line="510" w:lineRule="atLeast"/>
        <w:ind w:left="600"/>
        <w:rPr>
          <w:rFonts w:ascii="Helvetica" w:eastAsia="Times New Roman" w:hAnsi="Helvetica" w:cs="Helvetica"/>
          <w:color w:val="444444"/>
          <w:spacing w:val="6"/>
          <w:sz w:val="26"/>
          <w:szCs w:val="26"/>
        </w:rPr>
      </w:pPr>
      <w:r w:rsidRPr="006C2C87">
        <w:rPr>
          <w:rFonts w:ascii="Helvetica" w:eastAsia="Times New Roman" w:hAnsi="Helvetica" w:cs="Helvetica"/>
          <w:b/>
          <w:bCs/>
          <w:color w:val="444444"/>
          <w:spacing w:val="6"/>
          <w:sz w:val="26"/>
          <w:szCs w:val="26"/>
        </w:rPr>
        <w:t>Love God’s Word.</w:t>
      </w:r>
      <w:r w:rsidRPr="006C2C87">
        <w:rPr>
          <w:rFonts w:ascii="Helvetica" w:eastAsia="Times New Roman" w:hAnsi="Helvetica" w:cs="Helvetica"/>
          <w:color w:val="444444"/>
          <w:spacing w:val="6"/>
          <w:sz w:val="26"/>
          <w:szCs w:val="26"/>
        </w:rPr>
        <w:t> Blessed is the man…whose delight is in the law of The Lord. Psalm 1.</w:t>
      </w:r>
      <w:bookmarkStart w:id="0" w:name="_GoBack"/>
      <w:bookmarkEnd w:id="0"/>
    </w:p>
    <w:sectPr w:rsidR="00E530CA" w:rsidRPr="006C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0684"/>
    <w:multiLevelType w:val="multilevel"/>
    <w:tmpl w:val="3BA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Lc0MTc1MzAysjRV0lEKTi0uzszPAykwrAUAJ+69fCwAAAA="/>
  </w:docVars>
  <w:rsids>
    <w:rsidRoot w:val="006C2C87"/>
    <w:rsid w:val="006C2C87"/>
    <w:rsid w:val="00E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CBBA"/>
  <w15:chartTrackingRefBased/>
  <w15:docId w15:val="{FFCFC58A-424A-4C7E-AA2C-EB7E017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Gardner</dc:creator>
  <cp:keywords/>
  <dc:description/>
  <cp:lastModifiedBy>Gina Gardner</cp:lastModifiedBy>
  <cp:revision>1</cp:revision>
  <dcterms:created xsi:type="dcterms:W3CDTF">2016-09-05T00:12:00Z</dcterms:created>
  <dcterms:modified xsi:type="dcterms:W3CDTF">2016-09-05T00:13:00Z</dcterms:modified>
</cp:coreProperties>
</file>